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3EADE" w:themeColor="accent6" w:themeTint="33"/>
  <w:body>
    <w:tbl>
      <w:tblPr>
        <w:tblStyle w:val="3"/>
        <w:tblW w:w="969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6B2D1E" w:sz="2" w:space="0"/>
          <w:insideV w:val="single" w:color="000000" w:sz="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3" w:hRule="atLeast"/>
        </w:trPr>
        <w:tc>
          <w:tcPr>
            <w:tcW w:w="9690" w:type="dxa"/>
            <w:tcBorders>
              <w:top w:val="single" w:color="9F2936" w:themeColor="accent2" w:sz="12" w:space="0"/>
              <w:left w:val="single" w:color="9F2936" w:themeColor="accent2" w:sz="12" w:space="0"/>
              <w:bottom w:val="single" w:color="9F2936" w:themeColor="accent2" w:sz="12" w:space="0"/>
              <w:right w:val="single" w:color="9F2936" w:themeColor="accent2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36ACA2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SimSun" w:cs="Arial"/>
                <w:b/>
                <w:i w:val="0"/>
                <w:color w:val="9A743A" w:themeColor="accent6" w:themeShade="BF"/>
                <w:kern w:val="0"/>
                <w:sz w:val="72"/>
                <w:szCs w:val="72"/>
                <w:u w:val="none"/>
                <w:lang w:val="fr-FR" w:eastAsia="zh-CN" w:bidi="ar"/>
                <w14:textOutline w14:w="28575" w14:cmpd="sng">
                  <w14:solidFill>
                    <w14:schemeClr w14:val="accent5">
                      <w14:lumMod w14:val="75000"/>
                      <w14:alpha w14:val="0"/>
                    </w14:schemeClr>
                  </w14:solidFill>
                  <w14:prstDash w14:val="solid"/>
                  <w14:bevel/>
                </w14:textOutline>
              </w:rPr>
              <w:drawing>
                <wp:inline distT="0" distB="0" distL="114300" distR="114300">
                  <wp:extent cx="971550" cy="970280"/>
                  <wp:effectExtent l="0" t="0" r="3810" b="5080"/>
                  <wp:docPr id="4" name="Image 4" descr="plupla-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plupla-symbol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b/>
                <w:i w:val="0"/>
                <w:color w:val="9A743A" w:themeColor="accent6" w:themeShade="BF"/>
                <w:kern w:val="0"/>
                <w:sz w:val="72"/>
                <w:szCs w:val="72"/>
                <w:u w:val="none"/>
                <w:lang w:val="fr-FR" w:eastAsia="zh-CN" w:bidi="ar"/>
                <w14:textOutline w14:w="28575" w14:cmpd="sng">
                  <w14:solidFill>
                    <w14:schemeClr w14:val="accent5">
                      <w14:lumMod w14:val="75000"/>
                      <w14:alpha w14:val="0"/>
                    </w14:schemeClr>
                  </w14:solidFill>
                  <w14:prstDash w14:val="solid"/>
                  <w14:bevel/>
                </w14:textOutline>
              </w:rPr>
              <w:t xml:space="preserve">      </w:t>
            </w:r>
            <w:r>
              <w:rPr>
                <w:rFonts w:hint="default" w:ascii="Arial" w:hAnsi="Arial" w:eastAsia="SimSun" w:cs="Arial"/>
                <w:b/>
                <w:i w:val="0"/>
                <w:color w:val="9A743A" w:themeColor="accent6" w:themeShade="BF"/>
                <w:kern w:val="0"/>
                <w:sz w:val="72"/>
                <w:szCs w:val="72"/>
                <w:u w:val="none"/>
                <w:lang w:val="en-US" w:eastAsia="zh-CN" w:bidi="ar"/>
                <w14:textOutline w14:w="28575" w14:cmpd="sng">
                  <w14:solidFill>
                    <w14:schemeClr w14:val="accent5">
                      <w14:lumMod w14:val="75000"/>
                      <w14:alpha w14:val="0"/>
                    </w14:schemeClr>
                  </w14:solidFill>
                  <w14:prstDash w14:val="solid"/>
                  <w14:bevel/>
                </w14:textOutline>
              </w:rPr>
              <w:drawing>
                <wp:inline distT="0" distB="0" distL="114300" distR="114300">
                  <wp:extent cx="1043305" cy="967740"/>
                  <wp:effectExtent l="0" t="0" r="8255" b="7620"/>
                  <wp:docPr id="1" name="Image 1" descr="Kn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Knot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b/>
                <w:i w:val="0"/>
                <w:color w:val="9A743A" w:themeColor="accent6" w:themeShade="BF"/>
                <w:kern w:val="0"/>
                <w:sz w:val="72"/>
                <w:szCs w:val="72"/>
                <w:u w:val="none"/>
                <w:lang w:val="fr-FR" w:eastAsia="zh-CN" w:bidi="ar"/>
                <w14:textOutline w14:w="28575" w14:cmpd="sng">
                  <w14:solidFill>
                    <w14:schemeClr w14:val="accent5">
                      <w14:lumMod w14:val="75000"/>
                      <w14:alpha w14:val="0"/>
                    </w14:schemeClr>
                  </w14:solidFill>
                  <w14:prstDash w14:val="solid"/>
                  <w14:bevel/>
                </w14:textOutline>
              </w:rPr>
              <w:t xml:space="preserve">        </w:t>
            </w:r>
            <w:r>
              <w:rPr>
                <w:rFonts w:ascii="Arial" w:hAnsi="Arial" w:cs="Arial"/>
                <w:b/>
                <w:i w:val="0"/>
                <w:color w:val="36ACA2"/>
                <w:sz w:val="21"/>
                <w:szCs w:val="21"/>
                <w:u w:val="none"/>
              </w:rPr>
              <w:drawing>
                <wp:inline distT="0" distB="0" distL="114300" distR="114300">
                  <wp:extent cx="821690" cy="945515"/>
                  <wp:effectExtent l="0" t="0" r="1270" b="14605"/>
                  <wp:docPr id="3" name="Image 3" descr="Cro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roix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firstLine="0" w:firstLineChars="0"/>
        <w:rPr>
          <w:sz w:val="21"/>
          <w:szCs w:val="21"/>
        </w:rPr>
      </w:pPr>
    </w:p>
    <w:p>
      <w:pPr>
        <w:ind w:left="0" w:leftChars="0" w:firstLine="0" w:firstLineChars="0"/>
        <w:rPr>
          <w:sz w:val="21"/>
          <w:szCs w:val="21"/>
        </w:rPr>
      </w:pPr>
    </w:p>
    <w:p>
      <w:pPr>
        <w:rPr>
          <w:b/>
          <w:u w:val="single"/>
        </w:rPr>
      </w:pPr>
      <w:r>
        <w:rPr>
          <w:b/>
          <w:u w:val="single"/>
        </w:rPr>
        <w:t>Intentions de Prions les Uns pour les Autres, semaine du 3 au 8 juillet 2017</w:t>
      </w:r>
    </w:p>
    <w:p>
      <w:pPr>
        <w:rPr>
          <w:b/>
          <w:u w:val="singl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Christine entente au travail</w:t>
      </w:r>
      <w:r>
        <w:rPr>
          <w:rFonts w:ascii="Arial" w:hAnsi="Arial" w:cs="Arial"/>
          <w:sz w:val="16"/>
          <w:szCs w:val="16"/>
        </w:rPr>
        <w:t xml:space="preserve"> 3 Saint JUDE-3 Saint ANDRE-4 Saint TARCICE- 4 Saint PANCRACE- 5 Saints DENIS, RUSTIQUE et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ELEUTHERE-6 Saint FULGENCE.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25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w:control r:id="rId7" w:name="DefaultOcxName15" w:shapeid="_x0000_i1025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Anne Marie opération à refaire</w:t>
      </w:r>
      <w:r>
        <w:rPr>
          <w:rFonts w:ascii="Arial" w:hAnsi="Arial" w:eastAsia="Times New Roman" w:cs="Arial"/>
          <w:sz w:val="16"/>
          <w:szCs w:val="16"/>
          <w:lang w:eastAsia="fr-FR"/>
        </w:rPr>
        <w:t xml:space="preserve"> 2 Saint ZACHARIE LE PROPHETE-3 Saint JUDE-6 Saint QUINTIEN-7 Saint SAVIN-9 Sainte MARTINE-9 Sainte COLOMBE.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Guillaume oral français</w:t>
      </w:r>
      <w:r>
        <w:rPr>
          <w:rFonts w:ascii="Arial" w:hAnsi="Arial" w:cs="Arial"/>
          <w:sz w:val="16"/>
          <w:szCs w:val="16"/>
        </w:rPr>
        <w:t xml:space="preserve"> 3 Saint JUDE- 4 Saint EXPEDIT- 5 Saint CAPRAIS- 6 Saint JUSTIN DE BIGORRE- 9 Saint PIERRE LE NOUVEAU- 11 Sainte GENEVIEVE.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Romie Soutien</w:t>
      </w:r>
      <w:r>
        <w:rPr>
          <w:rFonts w:ascii="Arial" w:hAnsi="Arial" w:cs="Arial"/>
          <w:sz w:val="16"/>
          <w:szCs w:val="16"/>
        </w:rPr>
        <w:t xml:space="preserve"> 2 Saint SOPHONIE LE PROPHETE- 2 Saint ZACHARIE LE PROPHETE- 3 Saint JUDE- 5 Saint DENIS- 7 Saint SERAPHIM DE SAROV- 9 Saint PIERRE LE NOUVEAU.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Jean-Luc Examen </w:t>
      </w:r>
      <w:r>
        <w:rPr>
          <w:rFonts w:ascii="Arial" w:hAnsi="Arial" w:cs="Arial"/>
          <w:sz w:val="16"/>
          <w:szCs w:val="16"/>
        </w:rPr>
        <w:t>3 Saint JUDE- 4 Saint EXPEDIT- 5 Saint CAPRAIS- 6 Saint JUSTIN DE BIGORRE- 9 Saint PIERRE LE NOUVEAU- 11 Sainte GENEVIEVE.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Régis Actions de grâces</w:t>
      </w:r>
      <w:r>
        <w:rPr>
          <w:rFonts w:ascii="Arial" w:hAnsi="Arial" w:cs="Arial"/>
          <w:sz w:val="16"/>
          <w:szCs w:val="16"/>
        </w:rPr>
        <w:t xml:space="preserve">  3 Saint JUDE- 5 Saint VINCENT- 6 Saint SALVI- 6 Saint REMY- 6 Saint JUSTIN DE BIGORRE- 9 Saint PIERRE LE NOUVEAU.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26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w:control r:id="rId9" w:name="DefaultOcxName16" w:shapeid="_x0000_i1026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Sabine Protection</w:t>
      </w:r>
      <w:r>
        <w:rPr>
          <w:rFonts w:ascii="Arial" w:hAnsi="Arial" w:cs="Arial"/>
          <w:sz w:val="16"/>
          <w:szCs w:val="16"/>
        </w:rPr>
        <w:t xml:space="preserve"> 3 Saint JUDE- 5 Saint BLAISE DE SEBASTE- 5 Saint FORT- 6 Saint SERAPHIM DE SAROV- 6 Saint SALVI- 6 Sainte BRIGITTE DE KILDARE.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</w:p>
    <w:p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Gisèle Rendez-vous chez l'orthopédiste</w:t>
      </w:r>
      <w:r>
        <w:rPr>
          <w:rFonts w:ascii="Arial" w:hAnsi="Arial" w:cs="Arial"/>
          <w:sz w:val="16"/>
          <w:szCs w:val="16"/>
        </w:rPr>
        <w:t xml:space="preserve"> 2 Saint  MOïSE- 3 Saint JUDE- 4 Saint EXPEDIT- 6 Saint QUINTIEN- 6 Saint GENOUX- 9 Sainte SOLANGE.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27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w:control r:id="rId11" w:name="DefaultOcxName21" w:shapeid="_x0000_i1027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 xml:space="preserve">Pascale Examen </w:t>
      </w:r>
      <w:r>
        <w:rPr>
          <w:rFonts w:ascii="Arial" w:hAnsi="Arial" w:cs="Arial"/>
          <w:sz w:val="16"/>
          <w:szCs w:val="16"/>
        </w:rPr>
        <w:t>3 Saint JUDE- 4 Saint EXPEDIT- 5 Saint CAPRAIS- 6 Saint JUSTIN DE BIGORRE- 9 Saint PIERRE LE NOUVEAU- 11 Sainte GENEVIEVE.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</w:p>
    <w:p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Valérie Souffre après une opération </w:t>
      </w:r>
      <w:r>
        <w:rPr>
          <w:rFonts w:ascii="Arial" w:hAnsi="Arial" w:cs="Arial"/>
          <w:sz w:val="16"/>
          <w:szCs w:val="16"/>
        </w:rPr>
        <w:t>3 Saint JUDE- 4 Saint EXPEDIT- 5 Saint FORT- 6 Sainte Martine- 9 Sainte NATHALENE- 9 Sainte MARINE.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Dimitri Manque de reconnaissance au travail </w:t>
      </w:r>
      <w:r>
        <w:rPr>
          <w:rFonts w:ascii="Arial" w:hAnsi="Arial" w:cs="Arial"/>
          <w:sz w:val="16"/>
          <w:szCs w:val="16"/>
        </w:rPr>
        <w:t>3 Saint JUDE- 3 Saint ANDRE- 4 Saint TARCICE- 5 Saints DENIS, RUSTIQUE et ELEUTERE- 6 Saint FULGENCE- 8 Saint GILLES.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28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w:control r:id="rId13" w:name="DefaultOcxName31" w:shapeid="_x0000_i1028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 xml:space="preserve">Chantal Aide pour l'entente au travail  </w:t>
      </w:r>
      <w:r>
        <w:rPr>
          <w:rFonts w:ascii="Arial" w:hAnsi="Arial" w:cs="Arial"/>
          <w:sz w:val="16"/>
          <w:szCs w:val="16"/>
        </w:rPr>
        <w:t>3 Saint JUDE- 3 Saint ANDRE- 4 Saint TARCICE- 4 Saint PANCRACE- 5 Saints DENIS, RUSTIQUE et ELEUTERE- 6 Saint FULGENCE.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</w:p>
    <w:p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Annie Vertige </w:t>
      </w:r>
      <w:r>
        <w:rPr>
          <w:rFonts w:ascii="Arial" w:hAnsi="Arial" w:cs="Arial"/>
          <w:sz w:val="16"/>
          <w:szCs w:val="16"/>
        </w:rPr>
        <w:t>4 Saint JEAN BAPTISTE- 4 Saint URBAIN DE CAMPANIE- 5 Saint SATURNIN DE TOULOUSE- 6 Saint SUIBERT DE KAISERWERTH- 11 Sainte OSANNE DE JOUARRE- 11 Sainte PELAGIE.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29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w:control r:id="rId15" w:name="DefaultOcxName41" w:shapeid="_x0000_i1029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Stéphanie Epreuve scolaire</w:t>
      </w:r>
      <w:r>
        <w:rPr>
          <w:rFonts w:ascii="Arial" w:hAnsi="Arial" w:eastAsia="Times New Roman" w:cs="Arial"/>
          <w:sz w:val="16"/>
          <w:szCs w:val="16"/>
          <w:lang w:eastAsia="fr-FR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3 Saint JUDE- 4 Saint EXPEDIT- 5 Saint CAPRAIS- 6 Saint JUSTIN DE BIGORRE- 9 Saint PIERRE LE NOUVEAU- 11 Sainte GENEVIEVE.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</w:p>
    <w:p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Monique Kyste sur la paupière </w:t>
      </w:r>
      <w:r>
        <w:rPr>
          <w:rFonts w:ascii="Arial" w:hAnsi="Arial" w:cs="Arial"/>
          <w:sz w:val="16"/>
          <w:szCs w:val="16"/>
        </w:rPr>
        <w:t>3 Saint JUDE- 4 Saint ALBAN- 4 Saint CYRIAQUE- 4 Saint DIMITRI- 6 Saint FULCRAN- 9 Sainte PARACEVE.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30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w:control r:id="rId17" w:name="DefaultOcxName51" w:shapeid="_x0000_i1030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Lloris 4 ans, bras cassé</w:t>
      </w:r>
      <w:r>
        <w:rPr>
          <w:rFonts w:ascii="Arial" w:hAnsi="Arial" w:eastAsia="Times New Roman" w:cs="Arial"/>
          <w:sz w:val="16"/>
          <w:szCs w:val="16"/>
          <w:lang w:eastAsia="fr-FR"/>
        </w:rPr>
        <w:t xml:space="preserve">  </w:t>
      </w:r>
      <w:r>
        <w:rPr>
          <w:rFonts w:ascii="Arial" w:hAnsi="Arial" w:cs="Arial"/>
          <w:sz w:val="16"/>
          <w:szCs w:val="16"/>
        </w:rPr>
        <w:t>3 Saint JUDE- 4 Saint VIDIAN- 5 Saint SATURNIN- 6 Saint HUGUES- 6 Saint NICOLAS- 9 Sainte BIBIANE.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</w:p>
    <w:p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cs="Arial"/>
          <w:b/>
          <w:sz w:val="16"/>
          <w:szCs w:val="16"/>
          <w:u w:val="single"/>
        </w:rPr>
        <w:t>Mireille Douleur au ventre</w:t>
      </w:r>
      <w:r>
        <w:rPr>
          <w:rFonts w:ascii="Arial" w:hAnsi="Arial" w:cs="Arial"/>
          <w:sz w:val="16"/>
          <w:szCs w:val="16"/>
        </w:rPr>
        <w:t xml:space="preserve">  3 Saint JUDE- 4 Saints CÔME ET DAMIEN- 7 Saint TEÏ DE LANDEVENEC- 7 Saint BOND- 9 Sainte  NATHALENE- 9 Sainte MARINE.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Céline Coiffeuse, pas de clients </w:t>
      </w:r>
      <w:r>
        <w:rPr>
          <w:rFonts w:ascii="Arial" w:hAnsi="Arial" w:cs="Arial"/>
          <w:sz w:val="16"/>
          <w:szCs w:val="16"/>
        </w:rPr>
        <w:t>3 Saint JUDE- 4 Saint EXPEDIT- 6 Saint JUSTIN DE BIGORRE- 8 Saint GILLES- 9 Saint PIERRE LE NOUVEAU- 11 Sainte GENEVIEVE.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31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w:control r:id="rId19" w:name="DefaultOcxName61" w:shapeid="_x0000_i1031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Evelyne Santé</w:t>
      </w:r>
      <w:r>
        <w:rPr>
          <w:rFonts w:ascii="Arial" w:hAnsi="Arial" w:eastAsia="Times New Roman" w:cs="Arial"/>
          <w:sz w:val="16"/>
          <w:szCs w:val="16"/>
          <w:lang w:eastAsia="fr-FR"/>
        </w:rPr>
        <w:t xml:space="preserve">  </w:t>
      </w:r>
      <w:r>
        <w:rPr>
          <w:rFonts w:ascii="Arial" w:hAnsi="Arial" w:cs="Arial"/>
          <w:sz w:val="16"/>
          <w:szCs w:val="16"/>
        </w:rPr>
        <w:t>3 Saint JUDE- 5 Saint SATURNIN- 5 Saint ANTHYME- 6 Saint QUINTIEN- 6 Saint ANICET- 9 Saint PIERRE LE NOUVEAU.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</w:p>
    <w:p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cs="Arial"/>
          <w:b/>
          <w:sz w:val="16"/>
          <w:szCs w:val="16"/>
          <w:u w:val="single"/>
        </w:rPr>
        <w:t>Christine Conflit dans le travail</w:t>
      </w:r>
      <w:r>
        <w:rPr>
          <w:rFonts w:ascii="Arial" w:hAnsi="Arial" w:cs="Arial"/>
          <w:sz w:val="16"/>
          <w:szCs w:val="16"/>
        </w:rPr>
        <w:t xml:space="preserve"> 1 Saint RAPHAËL- 3 Saint JUDE- 4 Saint TARCICE- 6 Saint FULGENCE- 7Saint NOMPHASE- 9 Saint PIERRE LE NOUVEAU.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32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w:control r:id="rId21" w:name="DefaultOcxName71" w:shapeid="_x0000_i1032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Jérémy Toxicomane</w:t>
      </w:r>
      <w:r>
        <w:rPr>
          <w:rFonts w:ascii="Arial" w:hAnsi="Arial" w:eastAsia="Times New Roman" w:cs="Arial"/>
          <w:sz w:val="16"/>
          <w:szCs w:val="16"/>
          <w:lang w:eastAsia="fr-FR"/>
        </w:rPr>
        <w:t xml:space="preserve">  </w: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 xml:space="preserve"> </w:t>
      </w:r>
      <w:r>
        <w:rPr>
          <w:rFonts w:ascii="Arial" w:hAnsi="Arial" w:cs="Arial"/>
          <w:sz w:val="16"/>
          <w:szCs w:val="16"/>
        </w:rPr>
        <w:t>3 Saint JUDE- 4 Saint EPHREM LE NOUVEL APPARU- 5 Saint SATURNIN- 5 Saint FORT- 6 Saint SAMSON  L'HOSPITALIER- 8 Saint MENAS DE KOTYEE.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 xml:space="preserve"> </w:t>
      </w: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cs="Arial"/>
          <w:b/>
          <w:sz w:val="16"/>
          <w:szCs w:val="16"/>
          <w:u w:val="single"/>
        </w:rPr>
        <w:t>Sarah Permis de conduire</w:t>
      </w:r>
      <w:r>
        <w:rPr>
          <w:rFonts w:ascii="Arial" w:hAnsi="Arial" w:cs="Arial"/>
          <w:sz w:val="16"/>
          <w:szCs w:val="16"/>
        </w:rPr>
        <w:t xml:space="preserve">  3 Saint JUDE- 4 Saint EXPEDIT- 5 Saint CAPRAIS- 6 Saint JUSTIN DE BIGORRE- 9 Saint PIERRE LE NOUVEAU- 11 Sainte GENEVIEVE.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33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w:control r:id="rId23" w:name="DefaultOcxName81" w:shapeid="_x0000_i1033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Cecile Engagée militaire</w:t>
      </w:r>
      <w:r>
        <w:rPr>
          <w:rFonts w:ascii="Arial" w:hAnsi="Arial" w:eastAsia="Times New Roman" w:cs="Arial"/>
          <w:sz w:val="16"/>
          <w:szCs w:val="16"/>
          <w:lang w:eastAsia="fr-FR"/>
        </w:rPr>
        <w:t xml:space="preserve">  1 Saint MICHEL ARCHANGE- 4 Saint DANIEL DE PADOUE-  4 Saint THEODORE DE STRATILATE- 6 Saint SALVI- </w:t>
      </w:r>
      <w:r>
        <w:rPr>
          <w:rFonts w:ascii="Arial" w:hAnsi="Arial" w:cs="Arial"/>
          <w:sz w:val="16"/>
          <w:szCs w:val="16"/>
        </w:rPr>
        <w:t>6 Saint JUSTIN DE BIGORRE- 9 Saint PIERRE LE NOUVEAU.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</w:p>
    <w:p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Sacha Remerciement - reçue au bac  </w:t>
      </w:r>
      <w:r>
        <w:rPr>
          <w:rFonts w:ascii="Arial" w:hAnsi="Arial" w:cs="Arial"/>
          <w:sz w:val="16"/>
          <w:szCs w:val="16"/>
        </w:rPr>
        <w:t>3 Saint JUDE- 5 Saint VINCENT- 6 Saint SALVI- 6 Saint REMY- 6 Saint JUSTIN DE BIGORRE- 9 Saint PIERRE LE NOUVEAU.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Paulette Sinusite chronique</w:t>
      </w:r>
      <w:r>
        <w:rPr>
          <w:rFonts w:ascii="Arial" w:hAnsi="Arial" w:cs="Arial"/>
          <w:sz w:val="16"/>
          <w:szCs w:val="16"/>
        </w:rPr>
        <w:t xml:space="preserve">  3 Saint JUDE- 4 Saint DIMITRI- 5 Saint SATURNIN- 5 Saint ANTHYME- 6 Saint QUINTIEN- 7 Saint ABNSELME.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34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w:control r:id="rId25" w:name="DefaultOcxName91" w:shapeid="_x0000_i1034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Laurent Traitement cancer</w:t>
      </w:r>
      <w:r>
        <w:rPr>
          <w:rFonts w:ascii="Arial" w:hAnsi="Arial" w:eastAsia="Times New Roman" w:cs="Arial"/>
          <w:sz w:val="16"/>
          <w:szCs w:val="16"/>
          <w:lang w:eastAsia="fr-FR"/>
        </w:rPr>
        <w:t xml:space="preserve">  </w:t>
      </w:r>
      <w:r>
        <w:rPr>
          <w:rFonts w:ascii="Arial" w:hAnsi="Arial" w:cs="Arial"/>
          <w:sz w:val="16"/>
          <w:szCs w:val="16"/>
        </w:rPr>
        <w:t>3 Saint JUDE- 5 Saint SATURNIN- 6 Saint SALVI- 6 Saint NICOLAS- 6 Sainte BRIGITTE DE KILDARE- 9 Sainte COLOMBE.</w: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 xml:space="preserve"> 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</w:p>
    <w:p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Denis Travail</w:t>
      </w:r>
      <w:r>
        <w:rPr>
          <w:rFonts w:ascii="Arial" w:hAnsi="Arial" w:cs="Arial"/>
          <w:sz w:val="16"/>
          <w:szCs w:val="16"/>
        </w:rPr>
        <w:t xml:space="preserve">   1 Saint RAPHAËL- 3 Saint JUDE- 4 Saint TARCICE- 6 Saint FULGENCE- 7Saint NOMPHASE- 9 Saint PIERRE LE NOUVEAU.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35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w:control r:id="rId27" w:name="DefaultOcxName101" w:shapeid="_x0000_i1035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Henri Cassé la cheville</w:t>
      </w:r>
      <w:r>
        <w:rPr>
          <w:rFonts w:ascii="Arial" w:hAnsi="Arial" w:eastAsia="Times New Roman" w:cs="Arial"/>
          <w:sz w:val="16"/>
          <w:szCs w:val="16"/>
          <w:lang w:eastAsia="fr-FR"/>
        </w:rPr>
        <w:t xml:space="preserve">   </w:t>
      </w:r>
      <w:r>
        <w:rPr>
          <w:rFonts w:ascii="Arial" w:hAnsi="Arial" w:cs="Arial"/>
          <w:sz w:val="16"/>
          <w:szCs w:val="16"/>
        </w:rPr>
        <w:t>3 Saint JUDE- 4 Saint VIDIAN- 4 Saint DIMITRI- 6 Saint QUINTIEN- 6 Saint SALVI- 9 Saint PIERRE LE NOUVEAU.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Véronique Dépressive</w:t>
      </w:r>
      <w:r>
        <w:rPr>
          <w:rFonts w:ascii="Arial" w:hAnsi="Arial" w:cs="Arial"/>
          <w:sz w:val="16"/>
          <w:szCs w:val="16"/>
        </w:rPr>
        <w:t xml:space="preserve">   3 Saint JUDE- 6 Saint AMABLE DE RIOM- 6 Saint CLAUDE DE BESANCON- 6 Saint SALVI- 7 Saint COLOMBAN DE LUXEUIL- 9 Saint PIERRE LE NOUVEAU.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cs="Arial"/>
          <w:b/>
          <w:sz w:val="16"/>
          <w:szCs w:val="16"/>
          <w:u w:val="single"/>
        </w:rPr>
        <w:t>Jean Inflammation dentaire</w:t>
      </w:r>
      <w:r>
        <w:rPr>
          <w:rFonts w:ascii="Arial" w:hAnsi="Arial" w:cs="Arial"/>
          <w:sz w:val="16"/>
          <w:szCs w:val="16"/>
        </w:rPr>
        <w:t xml:space="preserve">   3 Saint JUDE- 4 Saint DIMITRI- 4 Saint JOVIN- 6 Saint QUINTIEN- 7 Saint MOÏSE- 9 Sainte IRENE DE TOMAR.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cs="Arial"/>
          <w:b/>
          <w:sz w:val="16"/>
          <w:szCs w:val="16"/>
          <w:u w:val="single"/>
        </w:rPr>
        <w:t>Mariane Examen médical des yeux</w:t>
      </w:r>
      <w:r>
        <w:rPr>
          <w:rFonts w:ascii="Arial" w:hAnsi="Arial" w:cs="Arial"/>
          <w:sz w:val="16"/>
          <w:szCs w:val="16"/>
        </w:rPr>
        <w:t xml:space="preserve">  3 Saint JUDE- 4 Saint ALBAN- 4 Saint CYRIAQUE- 4 Saint DIMITRI- 9 Saint PARACEVE- 9 Saint PIERRE LE NOUVEAU.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36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w:control r:id="rId29" w:name="DefaultOcxName111" w:shapeid="_x0000_i1036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Marie-Claude Protection</w:t>
      </w:r>
      <w:r>
        <w:rPr>
          <w:rFonts w:ascii="Arial" w:hAnsi="Arial" w:cs="Arial"/>
          <w:sz w:val="16"/>
          <w:szCs w:val="16"/>
        </w:rPr>
        <w:t xml:space="preserve">   3 Saint JUDE- 5 Saint BLAISE DE SEBASTE- 5 Saint FORT- 6 Saint SERAPHIM DE SAROV- 6 Saint SALVI- 6 Sainte BRIGITTE DE KILDARE.</w:t>
      </w:r>
      <w:r>
        <w:rPr>
          <w:rFonts w:ascii="Arial" w:hAnsi="Arial" w:cs="Arial"/>
          <w:b/>
          <w:sz w:val="16"/>
          <w:szCs w:val="16"/>
          <w:u w:val="single"/>
        </w:rPr>
        <w:t xml:space="preserve">  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</w:p>
    <w:p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Laurence A calmer</w:t>
      </w:r>
      <w:r>
        <w:rPr>
          <w:rFonts w:ascii="Arial" w:hAnsi="Arial" w:cs="Arial"/>
          <w:sz w:val="16"/>
          <w:szCs w:val="16"/>
        </w:rPr>
        <w:t xml:space="preserve">  3 Saint JUDE- 3 Saint BARTHELEMY- 5 Saint CAPRAIS- 6 Saint MACAIRE- 7 Saint CYRIAQUE- 9 Saint PIERRE LE NOUVEAU.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37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w:control r:id="rId31" w:name="DefaultOcxName121" w:shapeid="_x0000_i1037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Sarah BAC et permis reçus</w:t>
      </w:r>
      <w:r>
        <w:rPr>
          <w:rFonts w:ascii="Arial" w:hAnsi="Arial" w:eastAsia="Times New Roman" w:cs="Arial"/>
          <w:sz w:val="16"/>
          <w:szCs w:val="16"/>
          <w:lang w:eastAsia="fr-FR"/>
        </w:rPr>
        <w:t xml:space="preserve">  </w:t>
      </w:r>
      <w:r>
        <w:rPr>
          <w:rFonts w:ascii="Arial" w:hAnsi="Arial" w:cs="Arial"/>
          <w:sz w:val="16"/>
          <w:szCs w:val="16"/>
        </w:rPr>
        <w:t>3 Saint JUDE- 5 Saint VINCENT- 6 Saint SALVI- 6 Saint REMY- 6 Saint JUSTIN DE BIGORRE- 9 Saint PIERRE LE NOUVEAU.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</w:p>
    <w:p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Annie Protection</w:t>
      </w:r>
      <w:r>
        <w:rPr>
          <w:rFonts w:ascii="Arial" w:hAnsi="Arial" w:cs="Arial"/>
          <w:sz w:val="16"/>
          <w:szCs w:val="16"/>
        </w:rPr>
        <w:t xml:space="preserve">   3 Saint JUDE- 5 Saint BLAISE DE SEBASTE- 5 Saint FORT- 6 Saint SERAPHIM DE SAROV- 6 Saint SALVI- 6 Sainte BRIGITTE DE KILDARE.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Style w:val="4"/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ZAKIA </w:t>
      </w:r>
      <w:r>
        <w:rPr>
          <w:rStyle w:val="4"/>
          <w:rFonts w:ascii="Arial" w:hAnsi="Arial" w:cs="Arial"/>
          <w:b/>
          <w:sz w:val="16"/>
          <w:szCs w:val="16"/>
          <w:u w:val="single"/>
        </w:rPr>
        <w:t>DEPRESSION ET MALADIE INVALIDANTE DE L ESTOMAC ENTRAINANT DES INSOMNIES.</w:t>
      </w:r>
      <w:r>
        <w:rPr>
          <w:rStyle w:val="4"/>
          <w:rFonts w:ascii="Arial" w:hAnsi="Arial" w:cs="Arial"/>
          <w:sz w:val="16"/>
          <w:szCs w:val="16"/>
        </w:rPr>
        <w:t xml:space="preserve">   3 Saint JUDE- 4 Saint DIMITRI- 6 Saint AMABLE DE RIOM- 7 Saint ALPINIEN- 7 Saint COLOMBAN DE LUXEUIL- 9 Saint PIERRE LE NOUVEAU.</w:t>
      </w:r>
    </w:p>
    <w:p>
      <w:pPr>
        <w:spacing w:after="0" w:line="240" w:lineRule="auto"/>
        <w:rPr>
          <w:rStyle w:val="4"/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Marie-Claude Réunion de famille</w:t>
      </w:r>
      <w:r>
        <w:rPr>
          <w:rFonts w:ascii="Arial" w:hAnsi="Arial" w:cs="Arial"/>
          <w:sz w:val="16"/>
          <w:szCs w:val="16"/>
        </w:rPr>
        <w:t xml:space="preserve">   3 Saint JUDE- 4 Saints ADRIEN et NATHALIE-4 Saints GURIAS, SAMON et HABIB- 6 Saint ETON d'AVESNES- 7 Saint BON DE SENS- 7 Saint LEONCE D'ACHAIAS.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38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w:control r:id="rId33" w:name="DefaultOcxName131" w:shapeid="_x0000_i1038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Jean-Michel Protection du troupeau</w:t>
      </w:r>
      <w:r>
        <w:rPr>
          <w:rFonts w:ascii="Arial" w:hAnsi="Arial" w:eastAsia="Times New Roman" w:cs="Arial"/>
          <w:sz w:val="16"/>
          <w:szCs w:val="16"/>
          <w:lang w:eastAsia="fr-FR"/>
        </w:rPr>
        <w:t xml:space="preserve">   3 Saint JUDE- 4 Saint GUIGAL- 6 Saint AMBROISE- 6 Saint THEODOLPHE- 8 Saint MENAS DE KOTYEE- 9 Saint PIERRE LE NOUVEAU.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</w:p>
    <w:p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Claire Grosseur au sein</w:t>
      </w:r>
      <w:r>
        <w:rPr>
          <w:rFonts w:ascii="Arial" w:hAnsi="Arial" w:cs="Arial"/>
          <w:sz w:val="16"/>
          <w:szCs w:val="16"/>
        </w:rPr>
        <w:t xml:space="preserve">  3 Saint JUDE- 4 Saint QUIRIN DE ROME- 5 Saint GILLES ou AEGIDE de NIMES- 5 Saint FIACRE DE BREUIL- 6 Saint ELOI DE NOYON- 9 Saint SPERE.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Haut du formulaire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object>
          <v:shape id="_x0000_i1039" o:spt="201" type="#_x0000_t201" style="height:18pt;width:72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w:control r:id="rId35" w:name="DefaultOcxName141" w:shapeid="_x0000_i1039"/>
        </w:objec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>Alice Dépressive</w:t>
      </w:r>
      <w:r>
        <w:rPr>
          <w:rFonts w:ascii="Arial" w:hAnsi="Arial" w:eastAsia="Times New Roman" w:cs="Arial"/>
          <w:sz w:val="16"/>
          <w:szCs w:val="16"/>
          <w:lang w:eastAsia="fr-FR"/>
        </w:rPr>
        <w:t xml:space="preserve"> </w:t>
      </w:r>
      <w:r>
        <w:rPr>
          <w:rFonts w:ascii="Arial" w:hAnsi="Arial" w:cs="Arial"/>
          <w:sz w:val="16"/>
          <w:szCs w:val="16"/>
        </w:rPr>
        <w:t>3 Saint JUDE- 6 Saint AMABLE DE RIOM- 6 Saint CLAUDE DE BESANCON- 6 Saint SALVI- 7 Saint COLOMBAN DE LUXEUIL- 9 Saint PIERRE LE NOUVEAU.</w:t>
      </w:r>
      <w:r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  <w:t xml:space="preserve"> </w:t>
      </w:r>
    </w:p>
    <w:p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fr-FR"/>
        </w:rPr>
      </w:pPr>
    </w:p>
    <w:p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</w:pPr>
      <w:r>
        <w:rPr>
          <w:rFonts w:ascii="Arial" w:hAnsi="Arial" w:eastAsia="Times New Roman" w:cs="Arial"/>
          <w:b/>
          <w:vanish/>
          <w:sz w:val="16"/>
          <w:szCs w:val="16"/>
          <w:u w:val="single"/>
          <w:lang w:eastAsia="fr-FR"/>
        </w:rPr>
        <w:t>Bas du formulaire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Nicole Protection</w:t>
      </w:r>
      <w:r>
        <w:rPr>
          <w:rFonts w:ascii="Arial" w:hAnsi="Arial" w:cs="Arial"/>
          <w:sz w:val="16"/>
          <w:szCs w:val="16"/>
        </w:rPr>
        <w:t xml:space="preserve">   3 Saint JUDE- 5 Saint BLAISE DE SEBASTE- 5 Saint FORT- 6 Saint SERAPHIM DE SAROV- 6 Saint SALVI- 6 Sainte BRIGITTE DE KILDARE.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Berthe Etat de santé qui s'aggrave</w:t>
      </w:r>
      <w:r>
        <w:rPr>
          <w:rFonts w:ascii="Arial" w:hAnsi="Arial" w:cs="Arial"/>
          <w:sz w:val="16"/>
          <w:szCs w:val="16"/>
        </w:rPr>
        <w:t xml:space="preserve">  3 Saint JUDE- 5 Saint SATURNIN- 5 Saint ANTHYME- 6 Saint QUINTIEN- 6 Saint ANICET- 9 Saint PIERRE LE NOUVEAU. 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Cécile Kyste sur les ovaires</w:t>
      </w:r>
      <w:r>
        <w:rPr>
          <w:rFonts w:ascii="Arial" w:hAnsi="Arial" w:cs="Arial"/>
          <w:sz w:val="16"/>
          <w:szCs w:val="16"/>
        </w:rPr>
        <w:t xml:space="preserve">   3 Saint JUDE- 4 Saint QUIRIN DE ROME- 5 Saint FIACRE DE BREUIL- 5 Saint GILLES ou AEGIDE de NIMES- 6 Saint CELESTIN- 6 Saint ELOI de NOYON. 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Fonts w:ascii="Arial" w:hAnsi="Arial" w:cs="Arial"/>
          <w:b/>
          <w:color w:val="00B050"/>
          <w:sz w:val="16"/>
          <w:szCs w:val="16"/>
          <w:u w:val="single"/>
        </w:rPr>
      </w:pPr>
      <w:r>
        <w:rPr>
          <w:rFonts w:ascii="Arial" w:hAnsi="Arial" w:cs="Arial"/>
          <w:b/>
          <w:color w:val="00B050"/>
          <w:sz w:val="16"/>
          <w:szCs w:val="16"/>
          <w:u w:val="single"/>
        </w:rPr>
        <w:t>Intention pour nos défunts du 3 au 8 Juillet 2017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Bixenté Décédé</w:t>
      </w:r>
      <w:r>
        <w:rPr>
          <w:rFonts w:ascii="Arial" w:hAnsi="Arial" w:cs="Arial"/>
          <w:sz w:val="16"/>
          <w:szCs w:val="16"/>
        </w:rPr>
        <w:t xml:space="preserve">   2 Saint JOSEPH- 7 Saint GUERAUD.</w:t>
      </w:r>
      <w:r>
        <w:rPr>
          <w:rFonts w:ascii="Arial" w:hAnsi="Arial" w:cs="Arial"/>
          <w:b/>
          <w:sz w:val="16"/>
          <w:szCs w:val="16"/>
          <w:u w:val="single"/>
        </w:rPr>
        <w:t xml:space="preserve">  </w:t>
      </w:r>
    </w:p>
    <w:p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DEFUNTS du 5 juillet, mémoire de toutes les victimes Européennes et Harkis assassinés par le FLN</w:t>
      </w:r>
      <w:r>
        <w:rPr>
          <w:rFonts w:ascii="Arial" w:hAnsi="Arial" w:cs="Arial"/>
          <w:sz w:val="16"/>
          <w:szCs w:val="16"/>
        </w:rPr>
        <w:t xml:space="preserve">   2 Saint JOSEPH- 7 Saint GUERAUD.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p>
      <w:pPr>
        <w:ind w:left="0" w:leftChars="0" w:firstLine="0" w:firstLineChars="0"/>
        <w:rPr>
          <w:sz w:val="21"/>
          <w:szCs w:val="21"/>
        </w:rPr>
      </w:pPr>
    </w:p>
    <w:sectPr>
      <w:pgSz w:w="11906" w:h="16838"/>
      <w:pgMar w:top="820" w:right="1066" w:bottom="1440" w:left="1180" w:header="851" w:footer="992" w:gutter="0"/>
      <w:pgBorders w:offsetFrom="page">
        <w:top w:val="none" w:color="auto" w:sz="0" w:space="24"/>
        <w:left w:val="none" w:color="auto" w:sz="0" w:space="24"/>
        <w:bottom w:val="none" w:color="auto" w:sz="0" w:space="24"/>
        <w:right w:val="none" w:color="auto" w:sz="0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72D5C"/>
    <w:rsid w:val="001B451D"/>
    <w:rsid w:val="06112240"/>
    <w:rsid w:val="090D4C92"/>
    <w:rsid w:val="0A0C5459"/>
    <w:rsid w:val="0DF420D8"/>
    <w:rsid w:val="0F572D5C"/>
    <w:rsid w:val="10E743E9"/>
    <w:rsid w:val="15670694"/>
    <w:rsid w:val="17455075"/>
    <w:rsid w:val="18A41CD5"/>
    <w:rsid w:val="1C7B6C87"/>
    <w:rsid w:val="2870482F"/>
    <w:rsid w:val="36194CC0"/>
    <w:rsid w:val="394D42BF"/>
    <w:rsid w:val="3B0C2158"/>
    <w:rsid w:val="4E675068"/>
    <w:rsid w:val="4FC77F00"/>
    <w:rsid w:val="5284377A"/>
    <w:rsid w:val="55EC5776"/>
    <w:rsid w:val="5A4B2216"/>
    <w:rsid w:val="5F68335F"/>
    <w:rsid w:val="61251AFE"/>
    <w:rsid w:val="619F3BEE"/>
    <w:rsid w:val="62D753AA"/>
    <w:rsid w:val="680B3EBC"/>
    <w:rsid w:val="69762B57"/>
    <w:rsid w:val="69AD1C89"/>
    <w:rsid w:val="6A7106CE"/>
    <w:rsid w:val="73D560F0"/>
    <w:rsid w:val="766B2994"/>
    <w:rsid w:val="76EE3D90"/>
    <w:rsid w:val="7F326A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urg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5.wmf"/><Relationship Id="rId7" Type="http://schemas.openxmlformats.org/officeDocument/2006/relationships/control" Target="activeX/activeX1.xml"/><Relationship Id="rId6" Type="http://schemas.openxmlformats.org/officeDocument/2006/relationships/image" Target="media/image4.jpeg"/><Relationship Id="rId5" Type="http://schemas.openxmlformats.org/officeDocument/2006/relationships/image" Target="media/image3.GIF"/><Relationship Id="rId4" Type="http://schemas.openxmlformats.org/officeDocument/2006/relationships/image" Target="media/image2.jpeg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19.wmf"/><Relationship Id="rId35" Type="http://schemas.openxmlformats.org/officeDocument/2006/relationships/control" Target="activeX/activeX15.xml"/><Relationship Id="rId34" Type="http://schemas.openxmlformats.org/officeDocument/2006/relationships/image" Target="media/image18.wmf"/><Relationship Id="rId33" Type="http://schemas.openxmlformats.org/officeDocument/2006/relationships/control" Target="activeX/activeX14.xml"/><Relationship Id="rId32" Type="http://schemas.openxmlformats.org/officeDocument/2006/relationships/image" Target="media/image17.wmf"/><Relationship Id="rId31" Type="http://schemas.openxmlformats.org/officeDocument/2006/relationships/control" Target="activeX/activeX13.xml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control" Target="activeX/activeX12.xml"/><Relationship Id="rId28" Type="http://schemas.openxmlformats.org/officeDocument/2006/relationships/image" Target="media/image15.wmf"/><Relationship Id="rId27" Type="http://schemas.openxmlformats.org/officeDocument/2006/relationships/control" Target="activeX/activeX11.xml"/><Relationship Id="rId26" Type="http://schemas.openxmlformats.org/officeDocument/2006/relationships/image" Target="media/image14.wmf"/><Relationship Id="rId25" Type="http://schemas.openxmlformats.org/officeDocument/2006/relationships/control" Target="activeX/activeX10.xml"/><Relationship Id="rId24" Type="http://schemas.openxmlformats.org/officeDocument/2006/relationships/image" Target="media/image13.wmf"/><Relationship Id="rId23" Type="http://schemas.openxmlformats.org/officeDocument/2006/relationships/control" Target="activeX/activeX9.xml"/><Relationship Id="rId22" Type="http://schemas.openxmlformats.org/officeDocument/2006/relationships/image" Target="media/image12.wmf"/><Relationship Id="rId21" Type="http://schemas.openxmlformats.org/officeDocument/2006/relationships/control" Target="activeX/activeX8.xml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control" Target="activeX/activeX7.xml"/><Relationship Id="rId18" Type="http://schemas.openxmlformats.org/officeDocument/2006/relationships/image" Target="media/image10.wmf"/><Relationship Id="rId17" Type="http://schemas.openxmlformats.org/officeDocument/2006/relationships/control" Target="activeX/activeX6.xml"/><Relationship Id="rId16" Type="http://schemas.openxmlformats.org/officeDocument/2006/relationships/image" Target="media/image9.wmf"/><Relationship Id="rId15" Type="http://schemas.openxmlformats.org/officeDocument/2006/relationships/control" Target="activeX/activeX5.xml"/><Relationship Id="rId14" Type="http://schemas.openxmlformats.org/officeDocument/2006/relationships/image" Target="media/image8.wmf"/><Relationship Id="rId13" Type="http://schemas.openxmlformats.org/officeDocument/2006/relationships/control" Target="activeX/activeX4.xml"/><Relationship Id="rId12" Type="http://schemas.openxmlformats.org/officeDocument/2006/relationships/image" Target="media/image7.wmf"/><Relationship Id="rId11" Type="http://schemas.openxmlformats.org/officeDocument/2006/relationships/control" Target="activeX/activeX3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2017-06-20T16:28:00Z</dcterms:created>
  <dc:creator>Nathalie</dc:creator>
  <cp:lastModifiedBy>Nathalie</cp:lastModifiedBy>
  <dcterms:modified xsi:type="dcterms:W3CDTF">2017-07-10T16:19:56Z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1036-10.2.0.5871</vt:lpwstr>
  </property>
</Properties>
</file>